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ind w:firstLine="708"/>
        <w:rPr>
          <w:rFonts w:ascii="Times New Roman" w:hAnsi="Times New Roman" w:eastAsia="Belwe Bd BT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eastAsia="Calibri" w:cs="Calibri"/>
          <w:b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leftMargin">
              <wp:posOffset>253365</wp:posOffset>
            </wp:positionH>
            <wp:positionV relativeFrom="topMargin">
              <wp:posOffset>598170</wp:posOffset>
            </wp:positionV>
            <wp:extent cx="1805940" cy="1245870"/>
            <wp:effectExtent l="76200" t="76200" r="76200" b="7620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45870"/>
                    </a:xfrm>
                    <a:prstGeom prst="rect">
                      <a:avLst/>
                    </a:prstGeom>
                    <a:ln w="76200">
                      <a:solidFill>
                        <a:srgbClr val="538135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color w:val="000000"/>
        </w:rPr>
        <w:tab/>
      </w:r>
      <w:r>
        <w:rPr>
          <w:rFonts w:ascii="Times New Roman" w:hAnsi="Times New Roman" w:eastAsia="Calibri" w:cs="Times New Roman"/>
          <w:b/>
          <w:color w:val="000000"/>
        </w:rPr>
        <w:tab/>
      </w:r>
      <w:r>
        <w:rPr>
          <w:rFonts w:ascii="Times New Roman" w:hAnsi="Times New Roman" w:eastAsia="Calibri" w:cs="Times New Roman"/>
          <w:b/>
          <w:color w:val="000000"/>
        </w:rPr>
        <w:tab/>
      </w:r>
      <w:r>
        <w:rPr>
          <w:rFonts w:ascii="Times New Roman" w:hAnsi="Times New Roman" w:eastAsia="Calibri" w:cs="Times New Roman"/>
          <w:b/>
          <w:color w:val="000000"/>
        </w:rPr>
        <w:t xml:space="preserve">     </w:t>
      </w:r>
      <w:r>
        <w:rPr>
          <w:rFonts w:ascii="Times New Roman" w:hAnsi="Times New Roman" w:eastAsia="Belwe Bd BT" w:cs="Times New Roman"/>
          <w:b/>
          <w:color w:val="000000"/>
        </w:rPr>
        <w:t xml:space="preserve">    </w:t>
      </w:r>
      <w:r>
        <w:rPr>
          <w:rFonts w:ascii="Times New Roman" w:hAnsi="Times New Roman" w:eastAsia="Belwe Bd BT" w:cs="Times New Roman"/>
          <w:b/>
          <w:color w:val="000000"/>
        </w:rPr>
        <w:tab/>
      </w:r>
      <w:r>
        <w:rPr>
          <w:rFonts w:ascii="Times New Roman" w:hAnsi="Times New Roman" w:eastAsia="Belwe Bd BT" w:cs="Times New Roman"/>
          <w:b/>
          <w:color w:val="000000"/>
        </w:rPr>
        <w:tab/>
      </w:r>
      <w:r>
        <w:rPr>
          <w:rFonts w:ascii="Times New Roman" w:hAnsi="Times New Roman" w:eastAsia="Belwe Bd BT" w:cs="Times New Roman"/>
          <w:b/>
          <w:color w:val="000000"/>
        </w:rPr>
        <w:tab/>
      </w:r>
      <w:r>
        <w:rPr>
          <w:rFonts w:ascii="Times New Roman" w:hAnsi="Times New Roman" w:eastAsia="Belwe Bd BT" w:cs="Times New Roman"/>
          <w:b/>
          <w:color w:val="000000"/>
        </w:rPr>
        <w:tab/>
      </w:r>
      <w:r>
        <w:rPr>
          <w:rFonts w:ascii="Times New Roman" w:hAnsi="Times New Roman" w:eastAsia="Belwe Bd BT" w:cs="Times New Roman"/>
          <w:b/>
          <w:color w:val="000000"/>
        </w:rPr>
        <w:tab/>
      </w:r>
      <w:r>
        <w:rPr>
          <w:rFonts w:ascii="Times New Roman" w:hAnsi="Times New Roman" w:eastAsia="Belwe Bd BT" w:cs="Times New Roman"/>
          <w:b/>
          <w:color w:val="000000"/>
        </w:rPr>
        <w:tab/>
      </w:r>
      <w:r>
        <w:rPr>
          <w:rFonts w:ascii="Times New Roman" w:hAnsi="Times New Roman" w:eastAsia="Belwe Bd BT" w:cs="Times New Roman"/>
          <w:b/>
          <w:color w:val="000000"/>
          <w:sz w:val="20"/>
          <w:szCs w:val="20"/>
        </w:rPr>
        <w:t>Kjeller 13. april 2023</w:t>
      </w:r>
    </w:p>
    <w:p>
      <w:pPr>
        <w:keepNext/>
        <w:spacing w:before="240" w:after="60"/>
        <w:ind w:firstLine="708"/>
        <w:rPr>
          <w:rFonts w:ascii="Times New Roman" w:hAnsi="Times New Roman" w:eastAsia="Belwe Bd BT" w:cs="Times New Roman"/>
          <w:b/>
          <w:color w:val="000000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p>
      <w:pPr>
        <w:keepNext/>
        <w:spacing w:before="240" w:after="60"/>
        <w:ind w:firstLine="708"/>
        <w:rPr>
          <w:rFonts w:ascii="Times New Roman" w:hAnsi="Times New Roman" w:eastAsia="Belwe Bd BT" w:cs="Times New Roman"/>
          <w:b/>
          <w:color w:val="000000"/>
          <w:sz w:val="44"/>
          <w:szCs w:val="44"/>
        </w:rPr>
      </w:pPr>
    </w:p>
    <w:p>
      <w:pPr>
        <w:keepNext/>
        <w:spacing w:before="240" w:after="60"/>
        <w:ind w:firstLine="708"/>
        <w:rPr>
          <w:rFonts w:ascii="Times New Roman" w:hAnsi="Times New Roman" w:eastAsia="Belwe Bd BT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Belwe Bd BT" w:cs="Times New Roman"/>
          <w:b/>
          <w:color w:val="000000"/>
          <w:sz w:val="44"/>
          <w:szCs w:val="44"/>
        </w:rPr>
        <w:t>Forsvarets Seniorforbund avdeling Kjeller</w:t>
      </w:r>
    </w:p>
    <w:p>
      <w:pPr>
        <w:ind w:left="708"/>
        <w:rPr>
          <w:rFonts w:ascii="Times New Roman" w:hAnsi="Times New Roman" w:eastAsia="Arial" w:cs="Times New Roman"/>
          <w:sz w:val="36"/>
          <w:szCs w:val="36"/>
        </w:rPr>
      </w:pPr>
      <w:r>
        <w:rPr>
          <w:rFonts w:ascii="Times New Roman" w:hAnsi="Times New Roman" w:eastAsia="Arial" w:cs="Times New Roman"/>
          <w:b/>
          <w:sz w:val="32"/>
          <w:szCs w:val="32"/>
        </w:rPr>
        <w:tab/>
      </w:r>
      <w:r>
        <w:rPr>
          <w:rFonts w:ascii="Times New Roman" w:hAnsi="Times New Roman" w:eastAsia="Arial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118745</wp:posOffset>
            </wp:positionV>
            <wp:extent cx="2354580" cy="1685290"/>
            <wp:effectExtent l="76200" t="76200" r="83820" b="8255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685290"/>
                    </a:xfrm>
                    <a:prstGeom prst="rect">
                      <a:avLst/>
                    </a:prstGeom>
                    <a:ln w="76200">
                      <a:solidFill>
                        <a:srgbClr val="538135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Belwe Bd BT" w:cs="Times New Roman"/>
          <w:b/>
          <w:sz w:val="36"/>
          <w:szCs w:val="36"/>
        </w:rPr>
        <w:t>Invitasjon til Vårfest 2023</w:t>
      </w:r>
      <w:r>
        <w:rPr>
          <w:rFonts w:ascii="Times New Roman" w:hAnsi="Times New Roman" w:eastAsia="Belwe Bd BT" w:cs="Times New Roman"/>
          <w:sz w:val="36"/>
          <w:szCs w:val="36"/>
        </w:rPr>
        <w:tab/>
      </w:r>
      <w:r>
        <w:rPr>
          <w:rFonts w:ascii="Times New Roman" w:hAnsi="Times New Roman" w:eastAsia="Belwe Bd BT" w:cs="Times New Roman"/>
          <w:sz w:val="36"/>
          <w:szCs w:val="36"/>
        </w:rPr>
        <w:tab/>
      </w:r>
      <w:r>
        <w:rPr>
          <w:rFonts w:ascii="Times New Roman" w:hAnsi="Times New Roman" w:eastAsia="Belwe Bd BT" w:cs="Times New Roman"/>
          <w:sz w:val="36"/>
          <w:szCs w:val="36"/>
        </w:rPr>
        <w:tab/>
      </w:r>
      <w:r>
        <w:rPr>
          <w:rFonts w:ascii="Times New Roman" w:hAnsi="Times New Roman" w:eastAsia="Belwe Bd BT" w:cs="Times New Roman"/>
          <w:sz w:val="36"/>
          <w:szCs w:val="36"/>
        </w:rPr>
        <w:tab/>
      </w:r>
      <w:r>
        <w:rPr>
          <w:rFonts w:ascii="Times New Roman" w:hAnsi="Times New Roman" w:eastAsia="Belwe Bd BT" w:cs="Times New Roman"/>
          <w:sz w:val="36"/>
          <w:szCs w:val="36"/>
        </w:rPr>
        <w:tab/>
      </w:r>
      <w:r>
        <w:rPr>
          <w:rFonts w:ascii="Times New Roman" w:hAnsi="Times New Roman" w:eastAsia="Belwe Bd BT" w:cs="Times New Roman"/>
          <w:sz w:val="36"/>
          <w:szCs w:val="36"/>
        </w:rPr>
        <w:tab/>
      </w:r>
    </w:p>
    <w:p>
      <w:pPr>
        <w:ind w:firstLine="708"/>
        <w:rPr>
          <w:rFonts w:ascii="Times New Roman" w:hAnsi="Times New Roman" w:eastAsia="Belwe Bd BT" w:cs="Times New Roman"/>
          <w:sz w:val="32"/>
          <w:szCs w:val="32"/>
        </w:rPr>
      </w:pPr>
    </w:p>
    <w:p>
      <w:pPr>
        <w:ind w:firstLine="708"/>
        <w:rPr>
          <w:rFonts w:ascii="Times New Roman" w:hAnsi="Times New Roman" w:eastAsia="Belwe Bd BT" w:cs="Times New Roman"/>
          <w:sz w:val="32"/>
          <w:szCs w:val="32"/>
        </w:rPr>
      </w:pPr>
      <w:r>
        <w:rPr>
          <w:rFonts w:ascii="Times New Roman" w:hAnsi="Times New Roman" w:eastAsia="Belwe Bd BT" w:cs="Times New Roman"/>
          <w:b/>
          <w:sz w:val="32"/>
          <w:szCs w:val="32"/>
        </w:rPr>
        <w:t>Tirsdag 9. mai 2023 kl. 1800</w:t>
      </w:r>
    </w:p>
    <w:p>
      <w:pPr>
        <w:ind w:firstLine="708"/>
        <w:rPr>
          <w:rFonts w:ascii="Times New Roman" w:hAnsi="Times New Roman" w:eastAsia="Belwe Bd BT" w:cs="Times New Roman"/>
          <w:sz w:val="32"/>
          <w:szCs w:val="32"/>
        </w:rPr>
      </w:pPr>
      <w:r>
        <w:rPr>
          <w:rFonts w:ascii="Times New Roman" w:hAnsi="Times New Roman" w:eastAsia="Belwe Bd BT" w:cs="Times New Roman"/>
          <w:b/>
          <w:sz w:val="32"/>
          <w:szCs w:val="32"/>
        </w:rPr>
        <w:t>i Befalsmessa i Fellesbygget på Kjeller</w:t>
      </w:r>
    </w:p>
    <w:p>
      <w:pPr>
        <w:rPr>
          <w:rFonts w:ascii="Times New Roman" w:hAnsi="Times New Roman" w:eastAsia="Belwe Bd BT" w:cs="Times New Roman"/>
          <w:sz w:val="32"/>
          <w:szCs w:val="32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>Kjære seniorer og ledsagere</w:t>
      </w:r>
    </w:p>
    <w:p>
      <w:pPr>
        <w:rPr>
          <w:rFonts w:ascii="Times New Roman" w:hAnsi="Times New Roman" w:eastAsia="Arial" w:cs="Times New Roman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Vi ønsker alle våre medlemmer, med ledsagere hjertelig velkommen til     </w:t>
      </w:r>
    </w:p>
    <w:p>
      <w:pPr>
        <w:rPr>
          <w:rFonts w:ascii="Times New Roman" w:hAnsi="Times New Roman" w:eastAsia="Belwe Bd BT" w:cs="Times New Roman"/>
        </w:rPr>
      </w:pPr>
    </w:p>
    <w:p>
      <w:pPr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 xml:space="preserve">             </w:t>
      </w:r>
      <w:r>
        <w:rPr>
          <w:rFonts w:ascii="Times New Roman" w:hAnsi="Times New Roman" w:eastAsia="Belwe Bd BT" w:cs="Times New Roman"/>
          <w:b/>
        </w:rPr>
        <w:tab/>
      </w:r>
      <w:r>
        <w:rPr>
          <w:rFonts w:ascii="Times New Roman" w:hAnsi="Times New Roman" w:eastAsia="Belwe Bd BT" w:cs="Times New Roman"/>
          <w:b/>
        </w:rPr>
        <w:t xml:space="preserve"> Vårfest i Befalsmessa, Kjeller.</w:t>
      </w:r>
    </w:p>
    <w:p>
      <w:pPr>
        <w:rPr>
          <w:rFonts w:ascii="Times New Roman" w:hAnsi="Times New Roman" w:eastAsia="Belwe Bd BT" w:cs="Times New Roman"/>
        </w:rPr>
      </w:pPr>
    </w:p>
    <w:p>
      <w:pPr>
        <w:ind w:left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>Vi byr på velkomstdrink, rømmegrøt og spekemat m/tilbehør, og mulighet for å kjøpe</w:t>
      </w:r>
    </w:p>
    <w:p>
      <w:pPr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            drikkevarer i Baren etter eget ønske.</w:t>
      </w: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ab/>
      </w: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  <w:i/>
        </w:rPr>
        <w:t>Pagnsjonistene</w:t>
      </w:r>
      <w:r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3453765" cy="2647315"/>
            <wp:effectExtent l="0" t="0" r="5715" b="444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 xml:space="preserve">           Skal underholde oss </w:t>
      </w:r>
    </w:p>
    <w:p>
      <w:pPr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 xml:space="preserve">           med sang og musikk </w:t>
      </w:r>
    </w:p>
    <w:p>
      <w:pPr>
        <w:ind w:left="4248" w:firstLine="708"/>
        <w:rPr>
          <w:rFonts w:ascii="Times New Roman" w:hAnsi="Times New Roman" w:eastAsia="Belwe Bd BT" w:cs="Times New Roman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Pris pr pers kr 100.- </w:t>
      </w: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for medlemmer. </w:t>
      </w: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Pris pr pers kr 150.- </w:t>
      </w: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for ledsagere som </w:t>
      </w: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ikke er medlem </w:t>
      </w:r>
    </w:p>
    <w:p>
      <w:pPr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>.</w:t>
      </w:r>
      <w:r>
        <w:rPr>
          <w:rFonts w:ascii="Times New Roman" w:hAnsi="Times New Roman" w:eastAsia="Calibri" w:cs="Times New Roman"/>
        </w:rPr>
        <w:t xml:space="preserve"> </w:t>
      </w:r>
    </w:p>
    <w:p>
      <w:pPr>
        <w:rPr>
          <w:rFonts w:ascii="Times New Roman" w:hAnsi="Times New Roman" w:eastAsia="Belwe Bd BT" w:cs="Times New Roman"/>
        </w:rPr>
      </w:pPr>
    </w:p>
    <w:p>
      <w:pPr>
        <w:ind w:firstLine="720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 xml:space="preserve">Vi har plass til ca 120 deltakere. </w:t>
      </w:r>
    </w:p>
    <w:p>
      <w:pPr>
        <w:rPr>
          <w:rFonts w:ascii="Times New Roman" w:hAnsi="Times New Roman" w:eastAsia="Belwe Bd BT" w:cs="Times New Roman"/>
        </w:rPr>
      </w:pPr>
    </w:p>
    <w:p>
      <w:pPr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</w:rPr>
        <w:tab/>
      </w:r>
      <w:r>
        <w:rPr>
          <w:rFonts w:ascii="Times New Roman" w:hAnsi="Times New Roman" w:eastAsia="Belwe Bd BT" w:cs="Times New Roman"/>
        </w:rPr>
        <w:tab/>
      </w:r>
      <w:r>
        <w:rPr>
          <w:rFonts w:ascii="Times New Roman" w:hAnsi="Times New Roman" w:eastAsia="Belwe Bd BT" w:cs="Times New Roman"/>
        </w:rPr>
        <w:tab/>
      </w:r>
      <w:r>
        <w:rPr>
          <w:rFonts w:ascii="Times New Roman" w:hAnsi="Times New Roman" w:eastAsia="Belwe Bd BT" w:cs="Times New Roman"/>
        </w:rPr>
        <w:tab/>
      </w:r>
      <w:r>
        <w:rPr>
          <w:rFonts w:ascii="Times New Roman" w:hAnsi="Times New Roman" w:eastAsia="Belwe Bd BT" w:cs="Times New Roman"/>
        </w:rPr>
        <w:tab/>
      </w:r>
      <w:r>
        <w:rPr>
          <w:rFonts w:ascii="Times New Roman" w:hAnsi="Times New Roman" w:eastAsia="Belwe Bd BT" w:cs="Times New Roman"/>
        </w:rPr>
        <w:tab/>
      </w:r>
      <w:r>
        <w:rPr>
          <w:rFonts w:ascii="Times New Roman" w:hAnsi="Times New Roman" w:eastAsia="Belwe Bd BT" w:cs="Times New Roman"/>
        </w:rPr>
        <w:tab/>
      </w:r>
    </w:p>
    <w:p>
      <w:pPr>
        <w:ind w:firstLine="708"/>
        <w:rPr>
          <w:rFonts w:ascii="Times New Roman" w:hAnsi="Times New Roman" w:eastAsia="Belwe Bd BT" w:cs="Times New Roman"/>
        </w:rPr>
      </w:pPr>
    </w:p>
    <w:p>
      <w:pPr>
        <w:ind w:left="4248" w:firstLine="708"/>
        <w:rPr>
          <w:rFonts w:ascii="Times New Roman" w:hAnsi="Times New Roman" w:eastAsia="Belwe Bd BT" w:cs="Times New Roman"/>
        </w:rPr>
      </w:pPr>
    </w:p>
    <w:p>
      <w:pPr>
        <w:ind w:firstLine="720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>Bindende påmelding innen torsdag 28. april 2023 til:</w:t>
      </w:r>
    </w:p>
    <w:p>
      <w:pPr>
        <w:rPr>
          <w:rFonts w:ascii="Times New Roman" w:hAnsi="Times New Roman" w:eastAsia="Belwe Bd BT" w:cs="Times New Roman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>Karin Evensen       tlf 913 84 577</w:t>
      </w:r>
    </w:p>
    <w:p>
      <w:pPr>
        <w:ind w:firstLine="708"/>
        <w:rPr>
          <w:rFonts w:ascii="Times New Roman" w:hAnsi="Times New Roman" w:eastAsia="Belwe Bd BT" w:cs="Times New Roman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</w:rPr>
        <w:t xml:space="preserve">Eller e-post til: </w:t>
      </w:r>
      <w:r>
        <w:fldChar w:fldCharType="begin"/>
      </w:r>
      <w:r>
        <w:instrText xml:space="preserve"> HYPERLINK "mailto:Magelrehoff@gmail.com" \h </w:instrText>
      </w:r>
      <w:r>
        <w:fldChar w:fldCharType="separate"/>
      </w:r>
      <w:r>
        <w:rPr>
          <w:rFonts w:ascii="Times New Roman" w:hAnsi="Times New Roman" w:eastAsia="Belwe Bd BT" w:cs="Times New Roman"/>
          <w:b/>
          <w:color w:val="0000FF"/>
          <w:u w:val="single"/>
        </w:rPr>
        <w:t>Magelrehoff@gmail.com</w:t>
      </w:r>
      <w:r>
        <w:rPr>
          <w:rFonts w:ascii="Times New Roman" w:hAnsi="Times New Roman" w:eastAsia="Belwe Bd BT" w:cs="Times New Roman"/>
          <w:b/>
          <w:color w:val="0000FF"/>
          <w:u w:val="single"/>
        </w:rPr>
        <w:fldChar w:fldCharType="end"/>
      </w:r>
      <w:r>
        <w:rPr>
          <w:rFonts w:ascii="Times New Roman" w:hAnsi="Times New Roman" w:eastAsia="Belwe Bd BT" w:cs="Times New Roman"/>
          <w:b/>
        </w:rPr>
        <w:tab/>
      </w:r>
    </w:p>
    <w:p>
      <w:pPr>
        <w:ind w:firstLine="708"/>
        <w:rPr>
          <w:rFonts w:ascii="Times New Roman" w:hAnsi="Times New Roman" w:eastAsia="Belwe Bd BT" w:cs="Times New Roman"/>
        </w:rPr>
      </w:pPr>
    </w:p>
    <w:p>
      <w:pPr>
        <w:ind w:firstLine="708"/>
        <w:rPr>
          <w:rFonts w:ascii="Times New Roman" w:hAnsi="Times New Roman" w:eastAsia="Belwe Bd BT" w:cs="Times New Roman"/>
          <w:sz w:val="32"/>
          <w:szCs w:val="32"/>
        </w:rPr>
      </w:pPr>
    </w:p>
    <w:p>
      <w:pPr>
        <w:ind w:firstLine="708"/>
        <w:rPr>
          <w:rFonts w:ascii="Times New Roman" w:hAnsi="Times New Roman" w:eastAsia="Belwe Bd BT" w:cs="Times New Roman"/>
        </w:rPr>
      </w:pPr>
      <w:r>
        <w:rPr>
          <w:rFonts w:ascii="Times New Roman" w:hAnsi="Times New Roman" w:eastAsia="Belwe Bd BT" w:cs="Times New Roman"/>
          <w:b/>
          <w:sz w:val="32"/>
          <w:szCs w:val="32"/>
        </w:rPr>
        <w:t>Velkommen til en hyggelig Vårfest</w:t>
      </w:r>
    </w:p>
    <w:sectPr>
      <w:pgSz w:w="11907" w:h="16839"/>
      <w:pgMar w:top="720" w:right="720" w:bottom="720" w:left="720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elwe Bd BT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6"/>
    <w:rsid w:val="0013427D"/>
    <w:rsid w:val="002953B6"/>
    <w:rsid w:val="006E5C46"/>
    <w:rsid w:val="00703CD2"/>
    <w:rsid w:val="14FD046D"/>
    <w:rsid w:val="76A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sz w:val="24"/>
      <w:szCs w:val="24"/>
      <w:lang w:val="nb-NO" w:eastAsia="nb-NO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780</Characters>
  <Lines>6</Lines>
  <Paragraphs>1</Paragraphs>
  <TotalTime>1</TotalTime>
  <ScaleCrop>false</ScaleCrop>
  <LinksUpToDate>false</LinksUpToDate>
  <CharactersWithSpaces>926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2023-04-11T09:16:00Z</dcterms:created>
  <dc:creator>Kjell Rehoff Larsen</dc:creator>
  <cp:lastModifiedBy>Kjell Rehoff Larsen</cp:lastModifiedBy>
  <dcterms:modified xsi:type="dcterms:W3CDTF">2023-04-13T14:11:29Z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F1D8CD92AA8E445B8A0BA87CCC431CF4</vt:lpwstr>
  </property>
</Properties>
</file>